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525"/>
        <w:tblW w:w="11222" w:type="dxa"/>
        <w:tblInd w:w="0" w:type="dxa"/>
        <w:tblCellMar>
          <w:top w:w="945" w:type="dxa"/>
          <w:left w:w="893" w:type="dxa"/>
          <w:bottom w:w="0" w:type="dxa"/>
          <w:right w:w="115" w:type="dxa"/>
        </w:tblCellMar>
        <w:tblLook w:val="04A0" w:firstRow="1" w:lastRow="0" w:firstColumn="1" w:lastColumn="0" w:noHBand="0" w:noVBand="1"/>
      </w:tblPr>
      <w:tblGrid>
        <w:gridCol w:w="11222"/>
      </w:tblGrid>
      <w:tr w:rsidR="00367808" w:rsidTr="00367808">
        <w:trPr>
          <w:trHeight w:val="14822"/>
        </w:trPr>
        <w:tc>
          <w:tcPr>
            <w:tcW w:w="11222" w:type="dxa"/>
            <w:tcBorders>
              <w:top w:val="single" w:sz="24" w:space="0" w:color="17365D"/>
              <w:left w:val="single" w:sz="24" w:space="0" w:color="17365D"/>
              <w:bottom w:val="single" w:sz="24" w:space="0" w:color="17365D"/>
              <w:right w:val="single" w:sz="24" w:space="0" w:color="17365D"/>
            </w:tcBorders>
          </w:tcPr>
          <w:p w:rsidR="00367808" w:rsidRDefault="00367808" w:rsidP="00367808">
            <w:pPr>
              <w:spacing w:after="0"/>
              <w:ind w:left="38"/>
            </w:pPr>
            <w:r>
              <w:rPr>
                <w:rFonts w:ascii="Arial" w:eastAsia="Arial" w:hAnsi="Arial" w:cs="Arial"/>
                <w:b/>
                <w:color w:val="17365D"/>
                <w:sz w:val="56"/>
              </w:rPr>
              <w:t xml:space="preserve">Awards &amp; Prizes </w:t>
            </w:r>
          </w:p>
          <w:p w:rsidR="00367808" w:rsidRDefault="00367808" w:rsidP="00367808">
            <w:pPr>
              <w:spacing w:after="377" w:line="237" w:lineRule="auto"/>
              <w:ind w:left="38" w:right="678"/>
            </w:pPr>
            <w:r>
              <w:rPr>
                <w:rFonts w:ascii="Trebuchet MS" w:eastAsia="Trebuchet MS" w:hAnsi="Trebuchet MS" w:cs="Trebuchet MS"/>
                <w:color w:val="666666"/>
                <w:sz w:val="18"/>
              </w:rPr>
              <w:t xml:space="preserve">USA Junior Olympic Sailing medals will be provided to all event organizers. Gold, silver and bronze medals for skipper and crew in each division will be supplied by US Sailing. Event organizers are responsible for engraving. If you would like to go deeper than 1st, 2nd and 3rd places (which we encourage you to do), US Sailing will sell you additional JO medals at cost. Bronze is typically used for 4th, 5th, etc. You may also supplement using other awards. </w:t>
            </w:r>
          </w:p>
          <w:p w:rsidR="00367808" w:rsidRDefault="00367808" w:rsidP="00367808">
            <w:pPr>
              <w:spacing w:after="263" w:line="258" w:lineRule="auto"/>
              <w:ind w:left="38" w:right="523"/>
            </w:pPr>
            <w:r>
              <w:rPr>
                <w:rFonts w:ascii="Arial" w:eastAsia="Arial" w:hAnsi="Arial" w:cs="Arial"/>
                <w:b/>
                <w:color w:val="004080"/>
              </w:rPr>
              <w:t>Certificates</w:t>
            </w:r>
            <w:r>
              <w:rPr>
                <w:rFonts w:ascii="Trebuchet MS" w:eastAsia="Trebuchet MS" w:hAnsi="Trebuchet MS" w:cs="Trebuchet MS"/>
                <w:color w:val="666666"/>
              </w:rPr>
              <w:t xml:space="preserve">: </w:t>
            </w:r>
            <w:r>
              <w:rPr>
                <w:rFonts w:ascii="Trebuchet MS" w:eastAsia="Trebuchet MS" w:hAnsi="Trebuchet MS" w:cs="Trebuchet MS"/>
                <w:color w:val="666666"/>
                <w:sz w:val="18"/>
              </w:rPr>
              <w:t xml:space="preserve">Consider giving our certificates to all your participants and volunteers. Templates can be downloaded. </w:t>
            </w:r>
          </w:p>
          <w:p w:rsidR="00367808" w:rsidRPr="00367808" w:rsidRDefault="00367808" w:rsidP="00367808">
            <w:pPr>
              <w:numPr>
                <w:ilvl w:val="0"/>
                <w:numId w:val="2"/>
              </w:numPr>
              <w:spacing w:before="100" w:beforeAutospacing="1" w:after="100" w:afterAutospacing="1" w:line="240" w:lineRule="auto"/>
              <w:rPr>
                <w:rFonts w:ascii="Trebuchet MS" w:eastAsia="Times New Roman" w:hAnsi="Trebuchet MS" w:cs="Times New Roman"/>
                <w:color w:val="auto"/>
                <w:sz w:val="24"/>
                <w:szCs w:val="24"/>
              </w:rPr>
            </w:pPr>
            <w:hyperlink r:id="rId5" w:history="1">
              <w:r w:rsidRPr="00367808">
                <w:rPr>
                  <w:rFonts w:ascii="Trebuchet MS" w:eastAsia="Times New Roman" w:hAnsi="Trebuchet MS" w:cs="Times New Roman"/>
                  <w:color w:val="0000FF"/>
                  <w:sz w:val="24"/>
                  <w:szCs w:val="24"/>
                  <w:u w:val="single"/>
                </w:rPr>
                <w:t>Certificate of Participation</w:t>
              </w:r>
            </w:hyperlink>
          </w:p>
          <w:p w:rsidR="00367808" w:rsidRPr="00367808" w:rsidRDefault="00367808" w:rsidP="00367808">
            <w:pPr>
              <w:numPr>
                <w:ilvl w:val="0"/>
                <w:numId w:val="2"/>
              </w:numPr>
              <w:spacing w:before="100" w:beforeAutospacing="1" w:after="100" w:afterAutospacing="1" w:line="240" w:lineRule="auto"/>
              <w:rPr>
                <w:rFonts w:ascii="Trebuchet MS" w:eastAsia="Times New Roman" w:hAnsi="Trebuchet MS" w:cs="Times New Roman"/>
                <w:color w:val="auto"/>
                <w:sz w:val="24"/>
                <w:szCs w:val="24"/>
              </w:rPr>
            </w:pPr>
            <w:hyperlink r:id="rId6" w:history="1">
              <w:r w:rsidRPr="00367808">
                <w:rPr>
                  <w:rFonts w:ascii="Trebuchet MS" w:eastAsia="Times New Roman" w:hAnsi="Trebuchet MS" w:cs="Times New Roman"/>
                  <w:color w:val="0000FF"/>
                  <w:sz w:val="24"/>
                  <w:szCs w:val="24"/>
                  <w:u w:val="single"/>
                </w:rPr>
                <w:t>Certificate of Appreciation</w:t>
              </w:r>
            </w:hyperlink>
          </w:p>
          <w:p w:rsidR="00367808" w:rsidRPr="00367808" w:rsidRDefault="00367808" w:rsidP="00367808">
            <w:pPr>
              <w:numPr>
                <w:ilvl w:val="0"/>
                <w:numId w:val="2"/>
              </w:numPr>
              <w:spacing w:before="100" w:beforeAutospacing="1" w:after="100" w:afterAutospacing="1" w:line="240" w:lineRule="auto"/>
              <w:rPr>
                <w:rFonts w:ascii="Trebuchet MS" w:eastAsia="Times New Roman" w:hAnsi="Trebuchet MS" w:cs="Times New Roman"/>
                <w:color w:val="auto"/>
                <w:sz w:val="24"/>
                <w:szCs w:val="24"/>
              </w:rPr>
            </w:pPr>
            <w:hyperlink r:id="rId7" w:history="1">
              <w:r w:rsidRPr="00367808">
                <w:rPr>
                  <w:rFonts w:ascii="Trebuchet MS" w:eastAsia="Times New Roman" w:hAnsi="Trebuchet MS" w:cs="Times New Roman"/>
                  <w:color w:val="0000FF"/>
                  <w:sz w:val="24"/>
                  <w:szCs w:val="24"/>
                  <w:u w:val="single"/>
                </w:rPr>
                <w:t>Certificate of Sportsmanship</w:t>
              </w:r>
            </w:hyperlink>
            <w:r w:rsidRPr="00367808">
              <w:rPr>
                <w:rFonts w:ascii="Trebuchet MS" w:eastAsia="Trebuchet MS" w:hAnsi="Trebuchet MS" w:cs="Trebuchet MS"/>
                <w:color w:val="666666"/>
                <w:sz w:val="18"/>
              </w:rPr>
              <w:t xml:space="preserve"> </w:t>
            </w:r>
          </w:p>
          <w:p w:rsidR="00367808" w:rsidRDefault="00367808" w:rsidP="00367808">
            <w:pPr>
              <w:spacing w:after="75"/>
              <w:ind w:left="758"/>
            </w:pPr>
            <w:r>
              <w:rPr>
                <w:rFonts w:ascii="Trebuchet MS" w:eastAsia="Trebuchet MS" w:hAnsi="Trebuchet MS" w:cs="Trebuchet MS"/>
                <w:color w:val="666666"/>
                <w:sz w:val="18"/>
              </w:rPr>
              <w:t xml:space="preserve"> </w:t>
            </w:r>
          </w:p>
          <w:p w:rsidR="00367808" w:rsidRDefault="00367808" w:rsidP="00367808">
            <w:pPr>
              <w:spacing w:after="358" w:line="246" w:lineRule="auto"/>
              <w:ind w:left="38" w:right="548"/>
            </w:pPr>
            <w:r>
              <w:rPr>
                <w:rFonts w:ascii="Arial" w:eastAsia="Arial" w:hAnsi="Arial" w:cs="Arial"/>
                <w:b/>
                <w:color w:val="004080"/>
              </w:rPr>
              <w:t xml:space="preserve">Optimist Green </w:t>
            </w:r>
            <w:proofErr w:type="gramStart"/>
            <w:r>
              <w:rPr>
                <w:rFonts w:ascii="Arial" w:eastAsia="Arial" w:hAnsi="Arial" w:cs="Arial"/>
                <w:b/>
                <w:color w:val="004080"/>
              </w:rPr>
              <w:t>Fleet</w:t>
            </w:r>
            <w:r>
              <w:rPr>
                <w:rFonts w:ascii="Trebuchet MS" w:eastAsia="Trebuchet MS" w:hAnsi="Trebuchet MS" w:cs="Trebuchet MS"/>
                <w:color w:val="666666"/>
              </w:rPr>
              <w:t xml:space="preserve">  </w:t>
            </w:r>
            <w:r>
              <w:rPr>
                <w:rFonts w:ascii="Trebuchet MS" w:eastAsia="Trebuchet MS" w:hAnsi="Trebuchet MS" w:cs="Trebuchet MS"/>
                <w:color w:val="666666"/>
                <w:sz w:val="18"/>
              </w:rPr>
              <w:t>USODA's</w:t>
            </w:r>
            <w:proofErr w:type="gramEnd"/>
            <w:r>
              <w:rPr>
                <w:rFonts w:ascii="Trebuchet MS" w:eastAsia="Trebuchet MS" w:hAnsi="Trebuchet MS" w:cs="Trebuchet MS"/>
                <w:color w:val="666666"/>
                <w:sz w:val="18"/>
              </w:rPr>
              <w:t xml:space="preserve"> policy is to award participation awards to all green fleet sailors, and to not award 1st, 2nd, 3rd, etc. place awards. Order participation medals directly from USODA. </w:t>
            </w:r>
          </w:p>
          <w:p w:rsidR="00367808" w:rsidRDefault="00367808" w:rsidP="00367808">
            <w:pPr>
              <w:spacing w:after="0"/>
              <w:ind w:left="38"/>
            </w:pPr>
            <w:r>
              <w:rPr>
                <w:rFonts w:ascii="Arial" w:eastAsia="Arial" w:hAnsi="Arial" w:cs="Arial"/>
                <w:b/>
                <w:color w:val="004080"/>
              </w:rPr>
              <w:t>Prizes and awards for everyone!</w:t>
            </w:r>
            <w:r>
              <w:rPr>
                <w:rFonts w:ascii="Trebuchet MS" w:eastAsia="Trebuchet MS" w:hAnsi="Trebuchet MS" w:cs="Trebuchet MS"/>
                <w:color w:val="666666"/>
              </w:rPr>
              <w:t xml:space="preserve"> </w:t>
            </w:r>
            <w:r>
              <w:rPr>
                <w:rFonts w:ascii="Trebuchet MS" w:eastAsia="Trebuchet MS" w:hAnsi="Trebuchet MS" w:cs="Trebuchet MS"/>
                <w:color w:val="666666"/>
                <w:sz w:val="18"/>
              </w:rPr>
              <w:t xml:space="preserve">This is a great goal for a youth event. Add to the “official” prizes </w:t>
            </w:r>
          </w:p>
          <w:p w:rsidR="00367808" w:rsidRDefault="00367808" w:rsidP="00367808">
            <w:pPr>
              <w:spacing w:after="377" w:line="238" w:lineRule="auto"/>
              <w:ind w:left="38" w:right="1121"/>
            </w:pPr>
            <w:r>
              <w:rPr>
                <w:noProof/>
              </w:rPr>
              <w:drawing>
                <wp:anchor distT="0" distB="0" distL="114300" distR="114300" simplePos="0" relativeHeight="251659264" behindDoc="0" locked="0" layoutInCell="1" allowOverlap="0" wp14:anchorId="47E3F665" wp14:editId="0F7065A0">
                  <wp:simplePos x="0" y="0"/>
                  <wp:positionH relativeFrom="column">
                    <wp:posOffset>4953000</wp:posOffset>
                  </wp:positionH>
                  <wp:positionV relativeFrom="paragraph">
                    <wp:posOffset>381327</wp:posOffset>
                  </wp:positionV>
                  <wp:extent cx="1571625" cy="1571625"/>
                  <wp:effectExtent l="0" t="0" r="0" b="0"/>
                  <wp:wrapSquare wrapText="bothSides"/>
                  <wp:docPr id="278" name="Picture 278"/>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8"/>
                          <a:stretch>
                            <a:fillRect/>
                          </a:stretch>
                        </pic:blipFill>
                        <pic:spPr>
                          <a:xfrm>
                            <a:off x="0" y="0"/>
                            <a:ext cx="1571625" cy="1571625"/>
                          </a:xfrm>
                          <a:prstGeom prst="rect">
                            <a:avLst/>
                          </a:prstGeom>
                        </pic:spPr>
                      </pic:pic>
                    </a:graphicData>
                  </a:graphic>
                </wp:anchor>
              </w:drawing>
            </w:r>
            <w:r>
              <w:rPr>
                <w:rFonts w:ascii="Trebuchet MS" w:eastAsia="Trebuchet MS" w:hAnsi="Trebuchet MS" w:cs="Trebuchet MS"/>
                <w:color w:val="666666"/>
                <w:sz w:val="18"/>
              </w:rPr>
              <w:t xml:space="preserve">(above) any number of awards for daily finishes, mid-fleet, sportsmanship, seamanship, </w:t>
            </w:r>
            <w:proofErr w:type="spellStart"/>
            <w:r>
              <w:rPr>
                <w:rFonts w:ascii="Trebuchet MS" w:eastAsia="Trebuchet MS" w:hAnsi="Trebuchet MS" w:cs="Trebuchet MS"/>
                <w:color w:val="666666"/>
                <w:sz w:val="18"/>
              </w:rPr>
              <w:t>boatkeeping</w:t>
            </w:r>
            <w:proofErr w:type="spellEnd"/>
            <w:r>
              <w:rPr>
                <w:rFonts w:ascii="Trebuchet MS" w:eastAsia="Trebuchet MS" w:hAnsi="Trebuchet MS" w:cs="Trebuchet MS"/>
                <w:color w:val="666666"/>
                <w:sz w:val="18"/>
              </w:rPr>
              <w:t xml:space="preserve">, youngest, most improved, greatest distance traveled, best recovery from imminent disaster let your imagination soar! Participant certificates (see disks), plaques or key rings will ensure that everyone goes home with a meaningful memento. </w:t>
            </w:r>
          </w:p>
          <w:p w:rsidR="00367808" w:rsidRDefault="00367808" w:rsidP="00367808">
            <w:pPr>
              <w:spacing w:after="233"/>
              <w:ind w:left="38" w:right="832"/>
            </w:pPr>
            <w:r>
              <w:rPr>
                <w:rFonts w:ascii="Arial" w:eastAsia="Arial" w:hAnsi="Arial" w:cs="Arial"/>
                <w:b/>
                <w:color w:val="004080"/>
              </w:rPr>
              <w:t>Hints on engraving medals:</w:t>
            </w:r>
            <w:r>
              <w:rPr>
                <w:rFonts w:ascii="Arial" w:eastAsia="Arial" w:hAnsi="Arial" w:cs="Arial"/>
                <w:sz w:val="28"/>
              </w:rPr>
              <w:t xml:space="preserve"> </w:t>
            </w:r>
          </w:p>
          <w:p w:rsidR="00367808" w:rsidRDefault="00367808" w:rsidP="00367808">
            <w:pPr>
              <w:numPr>
                <w:ilvl w:val="0"/>
                <w:numId w:val="1"/>
              </w:numPr>
              <w:spacing w:after="9"/>
              <w:ind w:right="832" w:hanging="360"/>
            </w:pPr>
            <w:r>
              <w:rPr>
                <w:rFonts w:ascii="Trebuchet MS" w:eastAsia="Trebuchet MS" w:hAnsi="Trebuchet MS" w:cs="Trebuchet MS"/>
                <w:color w:val="666666"/>
                <w:sz w:val="18"/>
              </w:rPr>
              <w:t xml:space="preserve">Line up engraver early </w:t>
            </w:r>
          </w:p>
          <w:p w:rsidR="00367808" w:rsidRDefault="00367808" w:rsidP="00367808">
            <w:pPr>
              <w:numPr>
                <w:ilvl w:val="0"/>
                <w:numId w:val="1"/>
              </w:numPr>
              <w:spacing w:after="10"/>
              <w:ind w:right="832" w:hanging="360"/>
            </w:pPr>
            <w:r>
              <w:rPr>
                <w:rFonts w:ascii="Trebuchet MS" w:eastAsia="Trebuchet MS" w:hAnsi="Trebuchet MS" w:cs="Trebuchet MS"/>
                <w:color w:val="666666"/>
                <w:sz w:val="18"/>
              </w:rPr>
              <w:t xml:space="preserve">Generic/universal engraving allows more flexibility </w:t>
            </w:r>
          </w:p>
          <w:p w:rsidR="00367808" w:rsidRDefault="00367808" w:rsidP="00367808">
            <w:pPr>
              <w:numPr>
                <w:ilvl w:val="0"/>
                <w:numId w:val="1"/>
              </w:numPr>
              <w:spacing w:after="320" w:line="243" w:lineRule="auto"/>
              <w:ind w:right="832" w:hanging="360"/>
            </w:pPr>
            <w:r>
              <w:rPr>
                <w:rFonts w:ascii="Trebuchet MS" w:eastAsia="Trebuchet MS" w:hAnsi="Trebuchet MS" w:cs="Trebuchet MS"/>
                <w:color w:val="666666"/>
                <w:sz w:val="18"/>
              </w:rPr>
              <w:t xml:space="preserve">The front of the medal might include "Junior Olympic Sailing” in gold, silver or bronze, so you do not need to repeat this information on the back. </w:t>
            </w:r>
          </w:p>
          <w:p w:rsidR="00367808" w:rsidRDefault="00367808" w:rsidP="00367808">
            <w:pPr>
              <w:spacing w:after="0"/>
              <w:ind w:left="38" w:right="832"/>
            </w:pPr>
            <w:r>
              <w:rPr>
                <w:rFonts w:ascii="Arial" w:eastAsia="Arial" w:hAnsi="Arial" w:cs="Arial"/>
                <w:b/>
                <w:color w:val="004080"/>
              </w:rPr>
              <w:t>Here are some good sources for awards and prizes:</w:t>
            </w:r>
            <w:r>
              <w:rPr>
                <w:rFonts w:ascii="Arial" w:eastAsia="Arial" w:hAnsi="Arial" w:cs="Arial"/>
                <w:color w:val="666666"/>
              </w:rPr>
              <w:t xml:space="preserve"> </w:t>
            </w:r>
          </w:p>
          <w:tbl>
            <w:tblPr>
              <w:tblStyle w:val="TableGrid"/>
              <w:tblW w:w="7135" w:type="dxa"/>
              <w:tblInd w:w="0" w:type="dxa"/>
              <w:tblCellMar>
                <w:top w:w="66" w:type="dxa"/>
                <w:left w:w="38" w:type="dxa"/>
                <w:bottom w:w="0" w:type="dxa"/>
                <w:right w:w="115" w:type="dxa"/>
              </w:tblCellMar>
              <w:tblLook w:val="04A0" w:firstRow="1" w:lastRow="0" w:firstColumn="1" w:lastColumn="0" w:noHBand="0" w:noVBand="1"/>
            </w:tblPr>
            <w:tblGrid>
              <w:gridCol w:w="3698"/>
              <w:gridCol w:w="3437"/>
            </w:tblGrid>
            <w:tr w:rsidR="00367808" w:rsidTr="002D66D0">
              <w:trPr>
                <w:trHeight w:val="873"/>
              </w:trPr>
              <w:tc>
                <w:tcPr>
                  <w:tcW w:w="3698" w:type="dxa"/>
                  <w:tcBorders>
                    <w:top w:val="double" w:sz="5" w:space="0" w:color="17365D"/>
                    <w:left w:val="double" w:sz="5" w:space="0" w:color="17365D"/>
                    <w:bottom w:val="double" w:sz="6" w:space="0" w:color="17365D"/>
                    <w:right w:val="double" w:sz="6" w:space="0" w:color="17365D"/>
                  </w:tcBorders>
                </w:tcPr>
                <w:p w:rsidR="00367808" w:rsidRDefault="00367808" w:rsidP="00367808">
                  <w:pPr>
                    <w:framePr w:hSpace="180" w:wrap="around" w:vAnchor="text" w:hAnchor="margin" w:xAlign="center" w:y="525"/>
                    <w:spacing w:after="0"/>
                  </w:pPr>
                  <w:r>
                    <w:rPr>
                      <w:rFonts w:ascii="Trebuchet MS" w:eastAsia="Trebuchet MS" w:hAnsi="Trebuchet MS" w:cs="Trebuchet MS"/>
                      <w:b/>
                      <w:color w:val="004080"/>
                      <w:sz w:val="17"/>
                    </w:rPr>
                    <w:t>The Plaque Smith</w:t>
                  </w:r>
                  <w:r>
                    <w:rPr>
                      <w:rFonts w:ascii="Trebuchet MS" w:eastAsia="Trebuchet MS" w:hAnsi="Trebuchet MS" w:cs="Trebuchet MS"/>
                      <w:color w:val="004080"/>
                      <w:sz w:val="17"/>
                    </w:rPr>
                    <w:t xml:space="preserve">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85 Cheese Factory Rd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Honeoye Falls, NY 14472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716-624-7330 </w:t>
                  </w:r>
                </w:p>
              </w:tc>
              <w:tc>
                <w:tcPr>
                  <w:tcW w:w="3437" w:type="dxa"/>
                  <w:tcBorders>
                    <w:top w:val="double" w:sz="5" w:space="0" w:color="17365D"/>
                    <w:left w:val="double" w:sz="6" w:space="0" w:color="17365D"/>
                    <w:bottom w:val="double" w:sz="6" w:space="0" w:color="17365D"/>
                    <w:right w:val="double" w:sz="5" w:space="0" w:color="17365D"/>
                  </w:tcBorders>
                </w:tcPr>
                <w:p w:rsidR="00367808" w:rsidRDefault="00367808" w:rsidP="00367808">
                  <w:pPr>
                    <w:framePr w:hSpace="180" w:wrap="around" w:vAnchor="text" w:hAnchor="margin" w:xAlign="center" w:y="525"/>
                    <w:spacing w:after="0"/>
                    <w:ind w:left="8"/>
                  </w:pPr>
                  <w:r>
                    <w:rPr>
                      <w:rFonts w:ascii="Trebuchet MS" w:eastAsia="Trebuchet MS" w:hAnsi="Trebuchet MS" w:cs="Trebuchet MS"/>
                      <w:b/>
                      <w:color w:val="004080"/>
                      <w:sz w:val="17"/>
                    </w:rPr>
                    <w:t xml:space="preserve">Noble Awards &amp; Engraving, Inc.    </w:t>
                  </w:r>
                </w:p>
                <w:p w:rsidR="00367808" w:rsidRDefault="00367808" w:rsidP="00367808">
                  <w:pPr>
                    <w:framePr w:hSpace="180" w:wrap="around" w:vAnchor="text" w:hAnchor="margin" w:xAlign="center" w:y="525"/>
                    <w:spacing w:after="0"/>
                    <w:ind w:left="8" w:right="333"/>
                  </w:pPr>
                  <w:r>
                    <w:rPr>
                      <w:rFonts w:ascii="Trebuchet MS" w:eastAsia="Trebuchet MS" w:hAnsi="Trebuchet MS" w:cs="Trebuchet MS"/>
                      <w:color w:val="666666"/>
                      <w:sz w:val="17"/>
                    </w:rPr>
                    <w:t xml:space="preserve"> 321-779-5222 </w:t>
                  </w:r>
                  <w:hyperlink r:id="rId9">
                    <w:r>
                      <w:rPr>
                        <w:rFonts w:ascii="Trebuchet MS" w:eastAsia="Trebuchet MS" w:hAnsi="Trebuchet MS" w:cs="Trebuchet MS"/>
                        <w:color w:val="0000FF"/>
                        <w:sz w:val="17"/>
                        <w:u w:val="single" w:color="0000FF"/>
                      </w:rPr>
                      <w:t>http://sailawards.com/</w:t>
                    </w:r>
                  </w:hyperlink>
                  <w:hyperlink r:id="rId10">
                    <w:r>
                      <w:rPr>
                        <w:rFonts w:ascii="Trebuchet MS" w:eastAsia="Trebuchet MS" w:hAnsi="Trebuchet MS" w:cs="Trebuchet MS"/>
                        <w:color w:val="666666"/>
                        <w:sz w:val="17"/>
                      </w:rPr>
                      <w:t xml:space="preserve"> </w:t>
                    </w:r>
                  </w:hyperlink>
                </w:p>
              </w:tc>
            </w:tr>
            <w:tr w:rsidR="00367808" w:rsidTr="002D66D0">
              <w:trPr>
                <w:trHeight w:val="982"/>
              </w:trPr>
              <w:tc>
                <w:tcPr>
                  <w:tcW w:w="3698" w:type="dxa"/>
                  <w:tcBorders>
                    <w:top w:val="double" w:sz="6" w:space="0" w:color="17365D"/>
                    <w:left w:val="double" w:sz="5" w:space="0" w:color="17365D"/>
                    <w:bottom w:val="double" w:sz="6" w:space="0" w:color="17365D"/>
                    <w:right w:val="double" w:sz="6" w:space="0" w:color="17365D"/>
                  </w:tcBorders>
                </w:tcPr>
                <w:p w:rsidR="00367808" w:rsidRDefault="00367808" w:rsidP="00367808">
                  <w:pPr>
                    <w:framePr w:hSpace="180" w:wrap="around" w:vAnchor="text" w:hAnchor="margin" w:xAlign="center" w:y="525"/>
                    <w:spacing w:after="0"/>
                  </w:pPr>
                  <w:proofErr w:type="spellStart"/>
                  <w:r>
                    <w:rPr>
                      <w:rFonts w:ascii="Trebuchet MS" w:eastAsia="Trebuchet MS" w:hAnsi="Trebuchet MS" w:cs="Trebuchet MS"/>
                      <w:b/>
                      <w:color w:val="004080"/>
                      <w:sz w:val="17"/>
                    </w:rPr>
                    <w:t>KnotBoards</w:t>
                  </w:r>
                  <w:proofErr w:type="spellEnd"/>
                  <w:r>
                    <w:rPr>
                      <w:rFonts w:ascii="Trebuchet MS" w:eastAsia="Trebuchet MS" w:hAnsi="Trebuchet MS" w:cs="Trebuchet MS"/>
                      <w:b/>
                      <w:color w:val="004080"/>
                      <w:sz w:val="17"/>
                    </w:rPr>
                    <w:t>, Etc.</w:t>
                  </w:r>
                  <w:r>
                    <w:rPr>
                      <w:rFonts w:ascii="Trebuchet MS" w:eastAsia="Trebuchet MS" w:hAnsi="Trebuchet MS" w:cs="Trebuchet MS"/>
                      <w:b/>
                      <w:color w:val="666666"/>
                      <w:sz w:val="17"/>
                    </w:rPr>
                    <w:t xml:space="preserve">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26 Beatrice Cir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Belmont, MA 02478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617-429-7806 </w:t>
                  </w:r>
                </w:p>
              </w:tc>
              <w:tc>
                <w:tcPr>
                  <w:tcW w:w="3437" w:type="dxa"/>
                  <w:tcBorders>
                    <w:top w:val="double" w:sz="6" w:space="0" w:color="17365D"/>
                    <w:left w:val="double" w:sz="6" w:space="0" w:color="17365D"/>
                    <w:bottom w:val="double" w:sz="6" w:space="0" w:color="17365D"/>
                    <w:right w:val="double" w:sz="5" w:space="0" w:color="17365D"/>
                  </w:tcBorders>
                </w:tcPr>
                <w:p w:rsidR="00367808" w:rsidRDefault="00367808" w:rsidP="00367808">
                  <w:pPr>
                    <w:framePr w:hSpace="180" w:wrap="around" w:vAnchor="text" w:hAnchor="margin" w:xAlign="center" w:y="525"/>
                    <w:spacing w:after="0"/>
                    <w:ind w:left="8"/>
                  </w:pPr>
                  <w:r>
                    <w:rPr>
                      <w:rFonts w:ascii="Trebuchet MS" w:eastAsia="Trebuchet MS" w:hAnsi="Trebuchet MS" w:cs="Trebuchet MS"/>
                      <w:b/>
                      <w:color w:val="004080"/>
                      <w:sz w:val="17"/>
                    </w:rPr>
                    <w:t>Prize Possessions, Inc.</w:t>
                  </w:r>
                  <w:r>
                    <w:rPr>
                      <w:rFonts w:ascii="Trebuchet MS" w:eastAsia="Trebuchet MS" w:hAnsi="Trebuchet MS" w:cs="Trebuchet MS"/>
                      <w:b/>
                      <w:color w:val="666666"/>
                      <w:sz w:val="17"/>
                    </w:rPr>
                    <w:t xml:space="preserve">  </w:t>
                  </w:r>
                </w:p>
                <w:p w:rsidR="00367808" w:rsidRDefault="00367808" w:rsidP="00367808">
                  <w:pPr>
                    <w:framePr w:hSpace="180" w:wrap="around" w:vAnchor="text" w:hAnchor="margin" w:xAlign="center" w:y="525"/>
                    <w:spacing w:after="0"/>
                    <w:ind w:left="8"/>
                  </w:pPr>
                  <w:r>
                    <w:rPr>
                      <w:rFonts w:ascii="Trebuchet MS" w:eastAsia="Trebuchet MS" w:hAnsi="Trebuchet MS" w:cs="Trebuchet MS"/>
                      <w:color w:val="666666"/>
                      <w:sz w:val="17"/>
                    </w:rPr>
                    <w:t xml:space="preserve">1-800-283-1166 </w:t>
                  </w:r>
                  <w:hyperlink r:id="rId11">
                    <w:r>
                      <w:rPr>
                        <w:rFonts w:ascii="Trebuchet MS" w:eastAsia="Trebuchet MS" w:hAnsi="Trebuchet MS" w:cs="Trebuchet MS"/>
                        <w:color w:val="6699CC"/>
                        <w:sz w:val="17"/>
                        <w:u w:val="single" w:color="6699CC"/>
                      </w:rPr>
                      <w:t>www.prizepossessions.com</w:t>
                    </w:r>
                  </w:hyperlink>
                  <w:hyperlink r:id="rId12">
                    <w:r>
                      <w:rPr>
                        <w:rFonts w:ascii="Trebuchet MS" w:eastAsia="Trebuchet MS" w:hAnsi="Trebuchet MS" w:cs="Trebuchet MS"/>
                        <w:color w:val="666666"/>
                        <w:sz w:val="17"/>
                      </w:rPr>
                      <w:t xml:space="preserve"> </w:t>
                    </w:r>
                  </w:hyperlink>
                </w:p>
              </w:tc>
            </w:tr>
            <w:tr w:rsidR="00367808" w:rsidTr="002D66D0">
              <w:trPr>
                <w:trHeight w:val="1270"/>
              </w:trPr>
              <w:tc>
                <w:tcPr>
                  <w:tcW w:w="3698" w:type="dxa"/>
                  <w:tcBorders>
                    <w:top w:val="double" w:sz="6" w:space="0" w:color="17365D"/>
                    <w:left w:val="double" w:sz="5" w:space="0" w:color="17365D"/>
                    <w:bottom w:val="double" w:sz="5" w:space="0" w:color="17365D"/>
                    <w:right w:val="double" w:sz="6" w:space="0" w:color="17365D"/>
                  </w:tcBorders>
                </w:tcPr>
                <w:p w:rsidR="00367808" w:rsidRDefault="00367808" w:rsidP="00367808">
                  <w:pPr>
                    <w:framePr w:hSpace="180" w:wrap="around" w:vAnchor="text" w:hAnchor="margin" w:xAlign="center" w:y="525"/>
                    <w:spacing w:after="0"/>
                  </w:pPr>
                  <w:r>
                    <w:rPr>
                      <w:rFonts w:ascii="Trebuchet MS" w:eastAsia="Trebuchet MS" w:hAnsi="Trebuchet MS" w:cs="Trebuchet MS"/>
                      <w:b/>
                      <w:color w:val="004080"/>
                      <w:sz w:val="17"/>
                    </w:rPr>
                    <w:t xml:space="preserve">Rhode Island Novelty, Inc.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 (Ribbons, Fun Medals, Mini Trophies) </w:t>
                  </w:r>
                </w:p>
                <w:p w:rsidR="00367808" w:rsidRDefault="00367808" w:rsidP="00367808">
                  <w:pPr>
                    <w:framePr w:hSpace="180" w:wrap="around" w:vAnchor="text" w:hAnchor="margin" w:xAlign="center" w:y="525"/>
                    <w:spacing w:after="0"/>
                  </w:pPr>
                  <w:r>
                    <w:rPr>
                      <w:rFonts w:ascii="Trebuchet MS" w:eastAsia="Trebuchet MS" w:hAnsi="Trebuchet MS" w:cs="Trebuchet MS"/>
                      <w:color w:val="666666"/>
                      <w:sz w:val="17"/>
                    </w:rPr>
                    <w:t xml:space="preserve">19 Industrial Lane </w:t>
                  </w:r>
                </w:p>
                <w:p w:rsidR="00367808" w:rsidRDefault="00367808" w:rsidP="00367808">
                  <w:pPr>
                    <w:framePr w:hSpace="180" w:wrap="around" w:vAnchor="text" w:hAnchor="margin" w:xAlign="center" w:y="525"/>
                    <w:spacing w:after="0"/>
                    <w:ind w:right="892"/>
                  </w:pPr>
                  <w:r>
                    <w:rPr>
                      <w:rFonts w:ascii="Trebuchet MS" w:eastAsia="Trebuchet MS" w:hAnsi="Trebuchet MS" w:cs="Trebuchet MS"/>
                      <w:color w:val="666666"/>
                      <w:sz w:val="17"/>
                    </w:rPr>
                    <w:t xml:space="preserve">Johnston, RI 02919 1-800-528-5599 </w:t>
                  </w:r>
                  <w:hyperlink r:id="rId13">
                    <w:r>
                      <w:rPr>
                        <w:rFonts w:ascii="Trebuchet MS" w:eastAsia="Trebuchet MS" w:hAnsi="Trebuchet MS" w:cs="Trebuchet MS"/>
                        <w:color w:val="6699CC"/>
                        <w:sz w:val="17"/>
                        <w:u w:val="single" w:color="6699CC"/>
                      </w:rPr>
                      <w:t>www.rinovelty.com</w:t>
                    </w:r>
                  </w:hyperlink>
                  <w:hyperlink r:id="rId14">
                    <w:r>
                      <w:rPr>
                        <w:rFonts w:ascii="Trebuchet MS" w:eastAsia="Trebuchet MS" w:hAnsi="Trebuchet MS" w:cs="Trebuchet MS"/>
                        <w:color w:val="666666"/>
                        <w:sz w:val="17"/>
                      </w:rPr>
                      <w:t xml:space="preserve"> </w:t>
                    </w:r>
                  </w:hyperlink>
                </w:p>
              </w:tc>
              <w:tc>
                <w:tcPr>
                  <w:tcW w:w="3437" w:type="dxa"/>
                  <w:tcBorders>
                    <w:top w:val="double" w:sz="6" w:space="0" w:color="17365D"/>
                    <w:left w:val="double" w:sz="6" w:space="0" w:color="17365D"/>
                    <w:bottom w:val="double" w:sz="5" w:space="0" w:color="17365D"/>
                    <w:right w:val="double" w:sz="5" w:space="0" w:color="17365D"/>
                  </w:tcBorders>
                </w:tcPr>
                <w:p w:rsidR="00367808" w:rsidRDefault="00367808" w:rsidP="00367808">
                  <w:pPr>
                    <w:framePr w:hSpace="180" w:wrap="around" w:vAnchor="text" w:hAnchor="margin" w:xAlign="center" w:y="525"/>
                    <w:spacing w:after="0"/>
                    <w:ind w:left="8" w:right="709"/>
                  </w:pPr>
                  <w:proofErr w:type="spellStart"/>
                  <w:r>
                    <w:rPr>
                      <w:rFonts w:ascii="Trebuchet MS" w:eastAsia="Trebuchet MS" w:hAnsi="Trebuchet MS" w:cs="Trebuchet MS"/>
                      <w:b/>
                      <w:color w:val="004080"/>
                      <w:sz w:val="17"/>
                    </w:rPr>
                    <w:t>Baudville</w:t>
                  </w:r>
                  <w:proofErr w:type="spellEnd"/>
                  <w:r>
                    <w:rPr>
                      <w:rFonts w:ascii="Trebuchet MS" w:eastAsia="Trebuchet MS" w:hAnsi="Trebuchet MS" w:cs="Trebuchet MS"/>
                      <w:b/>
                      <w:color w:val="004080"/>
                      <w:sz w:val="17"/>
                    </w:rPr>
                    <w:t xml:space="preserve"> catalog</w:t>
                  </w:r>
                  <w:r>
                    <w:rPr>
                      <w:rFonts w:ascii="Trebuchet MS" w:eastAsia="Trebuchet MS" w:hAnsi="Trebuchet MS" w:cs="Trebuchet MS"/>
                      <w:color w:val="004080"/>
                      <w:sz w:val="17"/>
                    </w:rPr>
                    <w:t xml:space="preserve"> </w:t>
                  </w:r>
                  <w:r>
                    <w:rPr>
                      <w:rFonts w:ascii="Trebuchet MS" w:eastAsia="Trebuchet MS" w:hAnsi="Trebuchet MS" w:cs="Trebuchet MS"/>
                      <w:color w:val="666666"/>
                      <w:sz w:val="17"/>
                    </w:rPr>
                    <w:t xml:space="preserve">1-800-728-0888 </w:t>
                  </w:r>
                  <w:hyperlink r:id="rId15">
                    <w:r>
                      <w:rPr>
                        <w:rFonts w:ascii="Trebuchet MS" w:eastAsia="Trebuchet MS" w:hAnsi="Trebuchet MS" w:cs="Trebuchet MS"/>
                        <w:color w:val="6699CC"/>
                        <w:sz w:val="17"/>
                        <w:u w:val="single" w:color="6699CC"/>
                      </w:rPr>
                      <w:t>www.baudville.com</w:t>
                    </w:r>
                  </w:hyperlink>
                  <w:hyperlink r:id="rId16">
                    <w:r>
                      <w:rPr>
                        <w:rFonts w:ascii="Trebuchet MS" w:eastAsia="Trebuchet MS" w:hAnsi="Trebuchet MS" w:cs="Trebuchet MS"/>
                        <w:color w:val="666666"/>
                        <w:sz w:val="17"/>
                      </w:rPr>
                      <w:t xml:space="preserve"> </w:t>
                    </w:r>
                  </w:hyperlink>
                </w:p>
              </w:tc>
            </w:tr>
          </w:tbl>
          <w:p w:rsidR="00367808" w:rsidRDefault="00367808" w:rsidP="00367808">
            <w:pPr>
              <w:spacing w:after="0"/>
              <w:ind w:left="38"/>
            </w:pPr>
            <w:r>
              <w:rPr>
                <w:rFonts w:ascii="Trebuchet MS" w:eastAsia="Trebuchet MS" w:hAnsi="Trebuchet MS" w:cs="Trebuchet MS"/>
                <w:color w:val="666666"/>
                <w:sz w:val="18"/>
              </w:rPr>
              <w:t xml:space="preserve"> </w:t>
            </w:r>
          </w:p>
          <w:p w:rsidR="00367808" w:rsidRDefault="00367808" w:rsidP="00367808">
            <w:pPr>
              <w:spacing w:after="49"/>
              <w:ind w:left="38"/>
            </w:pPr>
            <w:r>
              <w:rPr>
                <w:rFonts w:ascii="Trebuchet MS" w:eastAsia="Trebuchet MS" w:hAnsi="Trebuchet MS" w:cs="Trebuchet MS"/>
                <w:b/>
                <w:color w:val="004080"/>
                <w:sz w:val="20"/>
              </w:rPr>
              <w:t xml:space="preserve"> </w:t>
            </w:r>
          </w:p>
          <w:p w:rsidR="00367808" w:rsidRDefault="00367808" w:rsidP="00367808">
            <w:pPr>
              <w:spacing w:after="0"/>
              <w:ind w:left="38"/>
            </w:pPr>
            <w:r>
              <w:rPr>
                <w:rFonts w:ascii="Trebuchet MS" w:eastAsia="Trebuchet MS" w:hAnsi="Trebuchet MS" w:cs="Trebuchet MS"/>
                <w:b/>
                <w:color w:val="004080"/>
                <w:sz w:val="20"/>
              </w:rPr>
              <w:t>Party or carnival stores</w:t>
            </w:r>
            <w:r>
              <w:rPr>
                <w:rFonts w:ascii="Trebuchet MS" w:eastAsia="Trebuchet MS" w:hAnsi="Trebuchet MS" w:cs="Trebuchet MS"/>
                <w:color w:val="666666"/>
                <w:sz w:val="18"/>
              </w:rPr>
              <w:t>, as well as discount stores, may be good sources.</w:t>
            </w:r>
            <w:r>
              <w:rPr>
                <w:rFonts w:ascii="Trebuchet MS" w:eastAsia="Trebuchet MS" w:hAnsi="Trebuchet MS" w:cs="Trebuchet MS"/>
                <w:sz w:val="28"/>
              </w:rPr>
              <w:t xml:space="preserve"> </w:t>
            </w:r>
          </w:p>
        </w:tc>
      </w:tr>
    </w:tbl>
    <w:p w:rsidR="00F65C0E" w:rsidRDefault="00F65C0E">
      <w:bookmarkStart w:id="0" w:name="_GoBack"/>
      <w:bookmarkEnd w:id="0"/>
    </w:p>
    <w:sectPr w:rsidR="00F65C0E">
      <w:pgSz w:w="12240" w:h="15840"/>
      <w:pgMar w:top="510" w:right="1440" w:bottom="5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277"/>
    <w:multiLevelType w:val="hybridMultilevel"/>
    <w:tmpl w:val="58CE334E"/>
    <w:lvl w:ilvl="0" w:tplc="9272AF10">
      <w:start w:val="1"/>
      <w:numFmt w:val="bullet"/>
      <w:lvlText w:val="•"/>
      <w:lvlJc w:val="left"/>
      <w:pPr>
        <w:ind w:left="758"/>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1" w:tplc="7688CD38">
      <w:start w:val="1"/>
      <w:numFmt w:val="bullet"/>
      <w:lvlText w:val="o"/>
      <w:lvlJc w:val="left"/>
      <w:pPr>
        <w:ind w:left="237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2" w:tplc="8B8C1C42">
      <w:start w:val="1"/>
      <w:numFmt w:val="bullet"/>
      <w:lvlText w:val="▪"/>
      <w:lvlJc w:val="left"/>
      <w:pPr>
        <w:ind w:left="309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3" w:tplc="5F0E3636">
      <w:start w:val="1"/>
      <w:numFmt w:val="bullet"/>
      <w:lvlText w:val="•"/>
      <w:lvlJc w:val="left"/>
      <w:pPr>
        <w:ind w:left="381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4" w:tplc="36F49E74">
      <w:start w:val="1"/>
      <w:numFmt w:val="bullet"/>
      <w:lvlText w:val="o"/>
      <w:lvlJc w:val="left"/>
      <w:pPr>
        <w:ind w:left="453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5" w:tplc="662AD062">
      <w:start w:val="1"/>
      <w:numFmt w:val="bullet"/>
      <w:lvlText w:val="▪"/>
      <w:lvlJc w:val="left"/>
      <w:pPr>
        <w:ind w:left="525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6" w:tplc="C8F630E8">
      <w:start w:val="1"/>
      <w:numFmt w:val="bullet"/>
      <w:lvlText w:val="•"/>
      <w:lvlJc w:val="left"/>
      <w:pPr>
        <w:ind w:left="5970"/>
      </w:pPr>
      <w:rPr>
        <w:rFonts w:ascii="Arial" w:eastAsia="Arial" w:hAnsi="Arial" w:cs="Arial"/>
        <w:b w:val="0"/>
        <w:i w:val="0"/>
        <w:strike w:val="0"/>
        <w:dstrike w:val="0"/>
        <w:color w:val="666666"/>
        <w:sz w:val="20"/>
        <w:szCs w:val="20"/>
        <w:u w:val="none" w:color="000000"/>
        <w:bdr w:val="none" w:sz="0" w:space="0" w:color="auto"/>
        <w:shd w:val="clear" w:color="auto" w:fill="auto"/>
        <w:vertAlign w:val="baseline"/>
      </w:rPr>
    </w:lvl>
    <w:lvl w:ilvl="7" w:tplc="B07E4AEE">
      <w:start w:val="1"/>
      <w:numFmt w:val="bullet"/>
      <w:lvlText w:val="o"/>
      <w:lvlJc w:val="left"/>
      <w:pPr>
        <w:ind w:left="669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lvl w:ilvl="8" w:tplc="F43ADA04">
      <w:start w:val="1"/>
      <w:numFmt w:val="bullet"/>
      <w:lvlText w:val="▪"/>
      <w:lvlJc w:val="left"/>
      <w:pPr>
        <w:ind w:left="7410"/>
      </w:pPr>
      <w:rPr>
        <w:rFonts w:ascii="Segoe UI Symbol" w:eastAsia="Segoe UI Symbol" w:hAnsi="Segoe UI Symbol" w:cs="Segoe UI Symbol"/>
        <w:b w:val="0"/>
        <w:i w:val="0"/>
        <w:strike w:val="0"/>
        <w:dstrike w:val="0"/>
        <w:color w:val="666666"/>
        <w:sz w:val="20"/>
        <w:szCs w:val="20"/>
        <w:u w:val="none" w:color="000000"/>
        <w:bdr w:val="none" w:sz="0" w:space="0" w:color="auto"/>
        <w:shd w:val="clear" w:color="auto" w:fill="auto"/>
        <w:vertAlign w:val="baseline"/>
      </w:rPr>
    </w:lvl>
  </w:abstractNum>
  <w:abstractNum w:abstractNumId="1" w15:restartNumberingAfterBreak="0">
    <w:nsid w:val="2771489C"/>
    <w:multiLevelType w:val="multilevel"/>
    <w:tmpl w:val="BF1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30"/>
    <w:rsid w:val="00367808"/>
    <w:rsid w:val="00833630"/>
    <w:rsid w:val="00F6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7825"/>
  <w15:docId w15:val="{A084BF6E-4548-4F1E-A4C7-43190FDF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67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9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novelt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sailing2018.wpengine.com/wp-content/uploads/2018/01/Sportsmanship16.pdf" TargetMode="External"/><Relationship Id="rId12" Type="http://schemas.openxmlformats.org/officeDocument/2006/relationships/hyperlink" Target="http://www.prizepossessio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udville.com/" TargetMode="External"/><Relationship Id="rId1" Type="http://schemas.openxmlformats.org/officeDocument/2006/relationships/numbering" Target="numbering.xml"/><Relationship Id="rId6" Type="http://schemas.openxmlformats.org/officeDocument/2006/relationships/hyperlink" Target="https://ussailing2018.wpengine.com/wp-content/uploads/2018/01/Appreciation16.pdf" TargetMode="External"/><Relationship Id="rId11" Type="http://schemas.openxmlformats.org/officeDocument/2006/relationships/hyperlink" Target="http://www.prizepossessions.com/" TargetMode="External"/><Relationship Id="rId5" Type="http://schemas.openxmlformats.org/officeDocument/2006/relationships/hyperlink" Target="https://ussailing2018.wpengine.com/wp-content/uploads/2018/01/Participation16-1.pdf" TargetMode="External"/><Relationship Id="rId15" Type="http://schemas.openxmlformats.org/officeDocument/2006/relationships/hyperlink" Target="http://www.baudville.com/" TargetMode="External"/><Relationship Id="rId10" Type="http://schemas.openxmlformats.org/officeDocument/2006/relationships/hyperlink" Target="http://sailawards.com/" TargetMode="External"/><Relationship Id="rId4" Type="http://schemas.openxmlformats.org/officeDocument/2006/relationships/webSettings" Target="webSettings.xml"/><Relationship Id="rId9" Type="http://schemas.openxmlformats.org/officeDocument/2006/relationships/hyperlink" Target="http://sailawards.com/" TargetMode="External"/><Relationship Id="rId14" Type="http://schemas.openxmlformats.org/officeDocument/2006/relationships/hyperlink" Target="http://www.rinovel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Conger</dc:creator>
  <cp:keywords/>
  <cp:lastModifiedBy>Rachel Reagan</cp:lastModifiedBy>
  <cp:revision>2</cp:revision>
  <dcterms:created xsi:type="dcterms:W3CDTF">2018-03-20T17:07:00Z</dcterms:created>
  <dcterms:modified xsi:type="dcterms:W3CDTF">2018-03-20T17:07:00Z</dcterms:modified>
</cp:coreProperties>
</file>